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94" w:rsidRPr="009A4DBB" w:rsidRDefault="000A6FD4" w:rsidP="00E00C1B">
      <w:pPr>
        <w:spacing w:after="0" w:line="240" w:lineRule="auto"/>
        <w:jc w:val="both"/>
        <w:rPr>
          <w:b/>
          <w:sz w:val="4"/>
          <w:szCs w:val="24"/>
        </w:rPr>
      </w:pPr>
      <w:r>
        <w:rPr>
          <w:b/>
          <w:noProof/>
          <w:sz w:val="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-945750</wp:posOffset>
            </wp:positionH>
            <wp:positionV relativeFrom="paragraph">
              <wp:posOffset>-924395</wp:posOffset>
            </wp:positionV>
            <wp:extent cx="7864950" cy="12938400"/>
            <wp:effectExtent l="19050" t="0" r="2700" b="0"/>
            <wp:wrapNone/>
            <wp:docPr id="1" name="Picture 0" descr="Internal Vacancy 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Vacancy Notic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64950" cy="129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C53" w:rsidRPr="002D4C53">
        <w:rPr>
          <w:b/>
          <w:noProof/>
          <w:sz w:val="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2564358</wp:posOffset>
            </wp:positionH>
            <wp:positionV relativeFrom="paragraph">
              <wp:posOffset>-400514</wp:posOffset>
            </wp:positionV>
            <wp:extent cx="1102445" cy="457200"/>
            <wp:effectExtent l="19050" t="0" r="2455" b="0"/>
            <wp:wrapNone/>
            <wp:docPr id="3" name="Picture 1" descr="M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 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26B">
        <w:rPr>
          <w:b/>
          <w:noProof/>
          <w:sz w:val="4"/>
          <w:szCs w:val="24"/>
        </w:rPr>
        <w:t>a</w:t>
      </w:r>
    </w:p>
    <w:p w:rsidR="008056EC" w:rsidRPr="00AF4EDF" w:rsidRDefault="006D45CF" w:rsidP="002D4C53">
      <w:pPr>
        <w:tabs>
          <w:tab w:val="left" w:pos="3765"/>
          <w:tab w:val="center" w:pos="4680"/>
        </w:tabs>
        <w:ind w:left="720"/>
        <w:jc w:val="center"/>
        <w:rPr>
          <w:rFonts w:ascii="Britannic Bold" w:hAnsi="Britannic Bold"/>
          <w:b/>
          <w:i/>
          <w:sz w:val="48"/>
          <w:szCs w:val="44"/>
        </w:rPr>
      </w:pPr>
      <w:r>
        <w:rPr>
          <w:rFonts w:ascii="Britannic Bold" w:hAnsi="Britannic Bold"/>
          <w:b/>
          <w:i/>
          <w:noProof/>
          <w:sz w:val="48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5353049</wp:posOffset>
            </wp:positionH>
            <wp:positionV relativeFrom="paragraph">
              <wp:posOffset>469265</wp:posOffset>
            </wp:positionV>
            <wp:extent cx="619125" cy="576047"/>
            <wp:effectExtent l="19050" t="0" r="9525" b="0"/>
            <wp:wrapNone/>
            <wp:docPr id="10" name="Picture 9" descr="car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F94" w:rsidRDefault="003D547E" w:rsidP="003D547E">
      <w:pPr>
        <w:tabs>
          <w:tab w:val="center" w:pos="4680"/>
          <w:tab w:val="left" w:pos="6153"/>
        </w:tabs>
        <w:rPr>
          <w:rFonts w:ascii="Britannic Bold" w:hAnsi="Britannic Bold"/>
          <w:b/>
          <w:i/>
          <w:sz w:val="52"/>
          <w:szCs w:val="24"/>
        </w:rPr>
      </w:pPr>
      <w:r>
        <w:rPr>
          <w:rFonts w:ascii="Britannic Bold" w:hAnsi="Britannic Bold"/>
          <w:b/>
          <w:i/>
          <w:sz w:val="52"/>
          <w:szCs w:val="24"/>
        </w:rPr>
        <w:tab/>
      </w:r>
      <w:r>
        <w:rPr>
          <w:rFonts w:ascii="Britannic Bold" w:hAnsi="Britannic Bold"/>
          <w:b/>
          <w:i/>
          <w:sz w:val="52"/>
          <w:szCs w:val="24"/>
        </w:rPr>
        <w:tab/>
      </w:r>
    </w:p>
    <w:p w:rsidR="00437F94" w:rsidRDefault="00B22549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  <w:r>
        <w:rPr>
          <w:rFonts w:cs="Calibri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05pt;margin-top:.35pt;width:494.95pt;height:57.3pt;z-index:251660287;mso-width-relative:margin;mso-height-relative:margin" stroked="f">
            <v:textbox style="mso-next-textbox:#_x0000_s1026">
              <w:txbxContent>
                <w:p w:rsidR="00CB39F1" w:rsidRPr="00833AA0" w:rsidRDefault="00283BCE" w:rsidP="00544966">
                  <w:pPr>
                    <w:spacing w:after="0" w:line="240" w:lineRule="auto"/>
                    <w:jc w:val="center"/>
                    <w:rPr>
                      <w:rFonts w:ascii="Brush Script MT" w:hAnsi="Brush Script MT"/>
                      <w:color w:val="17365D" w:themeColor="text2" w:themeShade="BF"/>
                      <w:sz w:val="52"/>
                      <w:szCs w:val="52"/>
                    </w:rPr>
                  </w:pPr>
                  <w:r>
                    <w:rPr>
                      <w:rFonts w:ascii="Brush Script MT" w:hAnsi="Brush Script MT"/>
                      <w:color w:val="17365D" w:themeColor="text2" w:themeShade="BF"/>
                      <w:sz w:val="52"/>
                      <w:szCs w:val="52"/>
                    </w:rPr>
                    <w:t>Research Analyst</w:t>
                  </w:r>
                </w:p>
                <w:p w:rsidR="00CB39F1" w:rsidRPr="004470F0" w:rsidRDefault="00CB39F1">
                  <w:pPr>
                    <w:rPr>
                      <w:rFonts w:ascii="Brush Script MT" w:hAnsi="Brush Script MT"/>
                      <w:b/>
                      <w:color w:val="17365D" w:themeColor="text2" w:themeShade="BF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437F94" w:rsidRDefault="00B22549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  <w:r>
        <w:rPr>
          <w:rFonts w:ascii="Britannic Bold" w:hAnsi="Britannic Bold"/>
          <w:b/>
          <w:i/>
          <w:noProof/>
          <w:sz w:val="52"/>
          <w:szCs w:val="24"/>
          <w:lang w:eastAsia="zh-TW"/>
        </w:rPr>
        <w:pict>
          <v:shape id="_x0000_s1027" type="#_x0000_t202" style="position:absolute;left:0;text-align:left;margin-left:-46.75pt;margin-top:34.6pt;width:564.2pt;height:564.75pt;z-index:251661312;mso-width-relative:margin;mso-height-relative:margin" stroked="f">
            <v:textbox style="mso-next-textbox:#_x0000_s1027">
              <w:txbxContent>
                <w:p w:rsidR="00CB39F1" w:rsidRPr="00A35F6A" w:rsidRDefault="00CB39F1" w:rsidP="0084009D">
                  <w:pPr>
                    <w:tabs>
                      <w:tab w:val="left" w:pos="-720"/>
                    </w:tabs>
                    <w:suppressAutoHyphens/>
                    <w:spacing w:before="60" w:after="60" w:line="240" w:lineRule="auto"/>
                    <w:ind w:right="-144"/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  <w:r w:rsidRPr="00A35F6A"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>ABOUT THE OPPORTUNITY</w:t>
                  </w:r>
                </w:p>
                <w:p w:rsidR="00CB39F1" w:rsidRPr="00A35F6A" w:rsidRDefault="00CB39F1" w:rsidP="00C76AE8">
                  <w:pPr>
                    <w:pStyle w:val="Defaul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Management Control Systems Limited (MC Systems), a leading provider of software development services, seeks to identify a suitably qualifie</w:t>
                  </w:r>
                  <w:r w:rsidR="00130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 and experienced candidate to fill the po</w:t>
                  </w:r>
                  <w:r w:rsidRPr="00A35F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sition </w:t>
                  </w:r>
                  <w:r w:rsidRPr="00A35F6A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of </w:t>
                  </w:r>
                  <w:r w:rsidR="00283BCE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Research Analyst</w:t>
                  </w:r>
                  <w:r w:rsidRPr="00A35F6A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 xml:space="preserve">. </w:t>
                  </w:r>
                  <w:r w:rsidRPr="00A35F6A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The </w:t>
                  </w:r>
                  <w:r w:rsidR="00283BCE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Research Analyst</w:t>
                  </w:r>
                  <w:r w:rsidRPr="00A35F6A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will b</w:t>
                  </w:r>
                  <w:r w:rsidRPr="00A35F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 responsible for the creation of new intellectual property for new and existing products and services in alignment with the strategic objectives of the company. The role is multi-disciplinary and calls for good skill sets in research, business analysis, technology awareness, defining solutions, software development, project management, presentation, creative thinking and critical thinking.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41"/>
                  </w:tblGrid>
                  <w:tr w:rsidR="00CB39F1" w:rsidRPr="00A35F6A">
                    <w:trPr>
                      <w:trHeight w:val="309"/>
                    </w:trPr>
                    <w:tc>
                      <w:tcPr>
                        <w:tcW w:w="10941" w:type="dxa"/>
                      </w:tcPr>
                      <w:p w:rsidR="00CB39F1" w:rsidRPr="00A35F6A" w:rsidRDefault="00CB39F1" w:rsidP="00C76A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9F1" w:rsidRPr="00A35F6A" w:rsidRDefault="00CB39F1" w:rsidP="0084009D">
                  <w:pPr>
                    <w:tabs>
                      <w:tab w:val="left" w:pos="-720"/>
                      <w:tab w:val="left" w:pos="1350"/>
                    </w:tabs>
                    <w:suppressAutoHyphens/>
                    <w:spacing w:before="60" w:after="60" w:line="240" w:lineRule="exact"/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  <w:r w:rsidRPr="00A35F6A"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 xml:space="preserve">JOB CATEGORY: </w:t>
                  </w:r>
                  <w:r w:rsidRPr="00A35F6A">
                    <w:rPr>
                      <w:rFonts w:ascii="Times New Roman" w:hAnsi="Times New Roman"/>
                      <w:bCs/>
                      <w:sz w:val="20"/>
                      <w:szCs w:val="20"/>
                      <w:lang w:val="en-GB"/>
                    </w:rPr>
                    <w:t>Technical</w:t>
                  </w:r>
                </w:p>
                <w:p w:rsidR="00CB39F1" w:rsidRPr="00A35F6A" w:rsidRDefault="00CB39F1" w:rsidP="0084009D">
                  <w:pPr>
                    <w:tabs>
                      <w:tab w:val="left" w:pos="-720"/>
                      <w:tab w:val="left" w:pos="1350"/>
                    </w:tabs>
                    <w:suppressAutoHyphens/>
                    <w:spacing w:before="60" w:after="60" w:line="240" w:lineRule="exact"/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</w:p>
                <w:p w:rsidR="00CB39F1" w:rsidRPr="00A35F6A" w:rsidRDefault="00CB39F1" w:rsidP="0084009D">
                  <w:pPr>
                    <w:tabs>
                      <w:tab w:val="left" w:pos="-720"/>
                      <w:tab w:val="left" w:pos="1350"/>
                    </w:tabs>
                    <w:suppressAutoHyphens/>
                    <w:spacing w:before="60" w:after="6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>KEY RESPONSIBILITIES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19"/>
                  </w:tblGrid>
                  <w:tr w:rsidR="00CB39F1" w:rsidRPr="00A35F6A">
                    <w:trPr>
                      <w:trHeight w:val="2699"/>
                    </w:trPr>
                    <w:tc>
                      <w:tcPr>
                        <w:tcW w:w="8019" w:type="dxa"/>
                      </w:tcPr>
                      <w:p w:rsidR="00A35F6A" w:rsidRPr="00A35F6A" w:rsidRDefault="00CB39F1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Conduct research relating to market opportunities and technology trends in local, regional and international markets </w:t>
                        </w:r>
                      </w:p>
                      <w:p w:rsidR="00A35F6A" w:rsidRPr="00A35F6A" w:rsidRDefault="00CB39F1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Gathe</w:t>
                        </w:r>
                        <w:r w:rsidR="00012C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r data on competitors and </w:t>
                        </w:r>
                        <w:proofErr w:type="spellStart"/>
                        <w:r w:rsidR="00012C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analys</w:t>
                        </w: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prices, sales, and methods of marketing and distribution </w:t>
                        </w:r>
                      </w:p>
                      <w:p w:rsidR="00A35F6A" w:rsidRPr="00A35F6A" w:rsidRDefault="00CB39F1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Research and prepare technical proposals based on market trends and potential opportunities </w:t>
                        </w:r>
                      </w:p>
                      <w:p w:rsidR="00A35F6A" w:rsidRPr="00A35F6A" w:rsidRDefault="00CB39F1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Effectively communicate concepts and proposed solutions to relevant stakeholders </w:t>
                        </w:r>
                      </w:p>
                      <w:p w:rsidR="00A35F6A" w:rsidRPr="00A35F6A" w:rsidRDefault="00CB39F1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Assist with developing business cases </w:t>
                        </w:r>
                      </w:p>
                      <w:p w:rsidR="00A35F6A" w:rsidRPr="00A35F6A" w:rsidRDefault="00CB39F1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Manage and execute the ideation process </w:t>
                        </w:r>
                      </w:p>
                      <w:p w:rsidR="00A35F6A" w:rsidRPr="00A35F6A" w:rsidRDefault="00012C7A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Analys</w:t>
                        </w:r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current business processes and propose enhancements for improved user experience and efficiency </w:t>
                        </w:r>
                      </w:p>
                      <w:p w:rsidR="00A35F6A" w:rsidRPr="00A35F6A" w:rsidRDefault="00A35F6A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Develop</w:t>
                        </w:r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proof-of-concept solutions </w:t>
                        </w:r>
                      </w:p>
                      <w:p w:rsidR="00A35F6A" w:rsidRPr="00A35F6A" w:rsidRDefault="00A35F6A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Liaise </w:t>
                        </w:r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between product owners, development teams and other stakeholders involved in the execution of a project </w:t>
                        </w:r>
                      </w:p>
                      <w:p w:rsidR="00A35F6A" w:rsidRPr="00A35F6A" w:rsidRDefault="00A35F6A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Document</w:t>
                        </w:r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requirements that enable a solution to be developed and tested </w:t>
                        </w:r>
                      </w:p>
                      <w:p w:rsidR="00A35F6A" w:rsidRPr="00A35F6A" w:rsidRDefault="00A35F6A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Formulate </w:t>
                        </w:r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feature and technical roadmaps for existing products </w:t>
                        </w:r>
                      </w:p>
                      <w:p w:rsidR="00CB39F1" w:rsidRPr="00A35F6A" w:rsidRDefault="00A35F6A" w:rsidP="00A35F6A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Provide</w:t>
                        </w:r>
                        <w:r w:rsidR="00012C7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oversight and guidance to software d</w:t>
                        </w:r>
                        <w:r w:rsidR="00CB39F1" w:rsidRPr="00A35F6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elivery teams executing on R&amp;D projects and proofs-of-concept </w:t>
                        </w:r>
                      </w:p>
                      <w:p w:rsidR="00CB39F1" w:rsidRPr="00A35F6A" w:rsidRDefault="00CB39F1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39F1" w:rsidRPr="00A35F6A" w:rsidRDefault="00CB39F1" w:rsidP="0084009D">
                  <w:pPr>
                    <w:pStyle w:val="Standard"/>
                    <w:widowControl w:val="0"/>
                    <w:tabs>
                      <w:tab w:val="left" w:pos="220"/>
                    </w:tabs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  <w:r w:rsidRPr="00A35F6A"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 xml:space="preserve"> REQUIRED QUALIFICATIONS &amp; EXPERIENCE</w:t>
                  </w:r>
                </w:p>
                <w:p w:rsidR="00CB39F1" w:rsidRPr="00A35F6A" w:rsidRDefault="00012C7A" w:rsidP="00F80D8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Bachelor’s d</w:t>
                  </w:r>
                  <w:r w:rsidR="00A35F6A" w:rsidRPr="00A35F6A">
                    <w:rPr>
                      <w:rFonts w:ascii="Times New Roman" w:hAnsi="Times New Roman"/>
                      <w:sz w:val="20"/>
                      <w:szCs w:val="20"/>
                    </w:rPr>
                    <w:t>egree in</w:t>
                  </w:r>
                  <w:r w:rsidR="00CB39F1" w:rsidRPr="00A35F6A">
                    <w:rPr>
                      <w:rFonts w:ascii="Times New Roman" w:hAnsi="Times New Roman"/>
                      <w:sz w:val="20"/>
                      <w:szCs w:val="20"/>
                    </w:rPr>
                    <w:t xml:space="preserve"> Information </w:t>
                  </w:r>
                  <w:r w:rsidR="00A35F6A" w:rsidRPr="00A35F6A">
                    <w:rPr>
                      <w:rFonts w:ascii="Times New Roman" w:hAnsi="Times New Roman"/>
                      <w:sz w:val="20"/>
                      <w:szCs w:val="20"/>
                    </w:rPr>
                    <w:t>Technology</w:t>
                  </w:r>
                </w:p>
                <w:p w:rsidR="00A35F6A" w:rsidRPr="00F80D8A" w:rsidRDefault="00A35F6A" w:rsidP="00F80D8A">
                  <w:pPr>
                    <w:pStyle w:val="ListParagraph"/>
                    <w:tabs>
                      <w:tab w:val="left" w:pos="-720"/>
                    </w:tabs>
                    <w:suppressAutoHyphens/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0D8A">
                    <w:rPr>
                      <w:rFonts w:ascii="Times New Roman" w:hAnsi="Times New Roman"/>
                      <w:sz w:val="20"/>
                      <w:szCs w:val="20"/>
                    </w:rPr>
                    <w:t>OR</w:t>
                  </w:r>
                </w:p>
                <w:p w:rsidR="00A35F6A" w:rsidRPr="00A35F6A" w:rsidRDefault="00012C7A" w:rsidP="00F80D8A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-720"/>
                    </w:tabs>
                    <w:suppressAutoHyphens/>
                    <w:spacing w:before="60" w:after="6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Bachelor’s de</w:t>
                  </w:r>
                  <w:r w:rsidR="00A35F6A" w:rsidRPr="00A35F6A">
                    <w:rPr>
                      <w:rFonts w:ascii="Times New Roman" w:hAnsi="Times New Roman"/>
                      <w:sz w:val="20"/>
                      <w:szCs w:val="20"/>
                    </w:rPr>
                    <w:t>gree in Business</w:t>
                  </w:r>
                  <w:r w:rsidR="00F80D8A">
                    <w:rPr>
                      <w:rFonts w:ascii="Times New Roman" w:hAnsi="Times New Roman"/>
                      <w:sz w:val="20"/>
                      <w:szCs w:val="20"/>
                    </w:rPr>
                    <w:t xml:space="preserve"> Administration</w:t>
                  </w:r>
                  <w:r w:rsidR="00A35F6A" w:rsidRPr="00A35F6A">
                    <w:rPr>
                      <w:rFonts w:ascii="Times New Roman" w:hAnsi="Times New Roman"/>
                      <w:sz w:val="20"/>
                      <w:szCs w:val="20"/>
                    </w:rPr>
                    <w:t xml:space="preserve"> with supporting 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A35F6A" w:rsidRPr="00A35F6A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A35F6A" w:rsidRPr="00A35F6A">
                    <w:rPr>
                      <w:rFonts w:ascii="Times New Roman" w:hAnsi="Times New Roman"/>
                      <w:sz w:val="20"/>
                      <w:szCs w:val="20"/>
                    </w:rPr>
                    <w:t xml:space="preserve"> studies</w:t>
                  </w:r>
                </w:p>
                <w:p w:rsidR="00A35F6A" w:rsidRPr="00A35F6A" w:rsidRDefault="00A35F6A" w:rsidP="0084009D">
                  <w:pPr>
                    <w:tabs>
                      <w:tab w:val="left" w:pos="-720"/>
                    </w:tabs>
                    <w:suppressAutoHyphens/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</w:p>
                <w:p w:rsidR="00CB39F1" w:rsidRPr="00A35F6A" w:rsidRDefault="00CB39F1" w:rsidP="0084009D">
                  <w:pPr>
                    <w:tabs>
                      <w:tab w:val="left" w:pos="-720"/>
                    </w:tabs>
                    <w:suppressAutoHyphens/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</w:pPr>
                  <w:r w:rsidRPr="00A35F6A">
                    <w:rPr>
                      <w:rFonts w:ascii="Times New Roman" w:hAnsi="Times New Roman"/>
                      <w:b/>
                      <w:bCs/>
                      <w:color w:val="0070C0"/>
                      <w:sz w:val="20"/>
                      <w:szCs w:val="20"/>
                      <w:lang w:val="en-GB"/>
                    </w:rPr>
                    <w:t>PERSONAL ATTRIBUTES</w:t>
                  </w:r>
                </w:p>
                <w:p w:rsidR="00CB39F1" w:rsidRPr="00130FF7" w:rsidRDefault="00CB39F1" w:rsidP="00130FF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-720"/>
                    </w:tabs>
                    <w:suppressAutoHyphens/>
                    <w:spacing w:before="100" w:after="10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30FF7">
                    <w:rPr>
                      <w:rFonts w:ascii="Times New Roman" w:hAnsi="Times New Roman"/>
                      <w:sz w:val="20"/>
                      <w:szCs w:val="20"/>
                    </w:rPr>
                    <w:t>Excellent analytical, mathematical, and creative problem-solving skills</w:t>
                  </w:r>
                </w:p>
                <w:p w:rsidR="00CB39F1" w:rsidRPr="00A35F6A" w:rsidRDefault="00CB39F1" w:rsidP="00130FF7">
                  <w:pPr>
                    <w:pStyle w:val="Text"/>
                    <w:numPr>
                      <w:ilvl w:val="0"/>
                      <w:numId w:val="14"/>
                    </w:numPr>
                    <w:spacing w:before="60" w:after="60" w:line="24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/>
                      <w:sz w:val="20"/>
                      <w:szCs w:val="20"/>
                    </w:rPr>
                    <w:t>Excellent listening, interpersonal, written, and oral communication skills</w:t>
                  </w:r>
                </w:p>
                <w:p w:rsidR="00CB39F1" w:rsidRPr="00A35F6A" w:rsidRDefault="00CB39F1" w:rsidP="00130FF7">
                  <w:pPr>
                    <w:pStyle w:val="Text"/>
                    <w:numPr>
                      <w:ilvl w:val="0"/>
                      <w:numId w:val="14"/>
                    </w:numPr>
                    <w:spacing w:line="24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/>
                      <w:sz w:val="20"/>
                      <w:szCs w:val="20"/>
                    </w:rPr>
                    <w:t>Logical and efficient, with keen attention to detail</w:t>
                  </w:r>
                </w:p>
                <w:p w:rsidR="00CB39F1" w:rsidRPr="00A35F6A" w:rsidRDefault="00CB39F1" w:rsidP="00130FF7">
                  <w:pPr>
                    <w:pStyle w:val="Text"/>
                    <w:numPr>
                      <w:ilvl w:val="0"/>
                      <w:numId w:val="14"/>
                    </w:numPr>
                    <w:spacing w:line="24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/>
                      <w:sz w:val="20"/>
                      <w:szCs w:val="20"/>
                    </w:rPr>
                    <w:t>Ability to effectively prioritize and execute tasks while under pressure</w:t>
                  </w:r>
                </w:p>
                <w:p w:rsidR="00CB39F1" w:rsidRPr="00A35F6A" w:rsidRDefault="00CB39F1" w:rsidP="00130FF7">
                  <w:pPr>
                    <w:pStyle w:val="Text"/>
                    <w:numPr>
                      <w:ilvl w:val="0"/>
                      <w:numId w:val="14"/>
                    </w:num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/>
                      <w:sz w:val="20"/>
                      <w:szCs w:val="20"/>
                    </w:rPr>
                    <w:t>Team-oriented and collaborative</w:t>
                  </w:r>
                </w:p>
                <w:p w:rsidR="00CB39F1" w:rsidRPr="00A35F6A" w:rsidRDefault="00CB39F1" w:rsidP="00130FF7">
                  <w:pPr>
                    <w:pStyle w:val="Text"/>
                    <w:numPr>
                      <w:ilvl w:val="0"/>
                      <w:numId w:val="14"/>
                    </w:num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35F6A">
                    <w:rPr>
                      <w:rFonts w:ascii="Times New Roman" w:hAnsi="Times New Roman"/>
                      <w:sz w:val="20"/>
                      <w:szCs w:val="20"/>
                    </w:rPr>
                    <w:t>Strong customer service orientation</w:t>
                  </w:r>
                </w:p>
                <w:p w:rsidR="00CB39F1" w:rsidRDefault="00CB39F1"/>
              </w:txbxContent>
            </v:textbox>
          </v:shape>
        </w:pict>
      </w:r>
    </w:p>
    <w:p w:rsidR="00437F94" w:rsidRDefault="00437F94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</w:p>
    <w:p w:rsidR="00437F94" w:rsidRDefault="00437F94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</w:p>
    <w:p w:rsidR="00437F94" w:rsidRDefault="00437F94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</w:p>
    <w:p w:rsidR="00437F94" w:rsidRDefault="00556E0A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  <w:r>
        <w:rPr>
          <w:noProof/>
        </w:rPr>
        <w:drawing>
          <wp:inline distT="0" distB="0" distL="0" distR="0">
            <wp:extent cx="3815715" cy="3815715"/>
            <wp:effectExtent l="19050" t="0" r="0" b="0"/>
            <wp:docPr id="14" name="Picture 11" descr="http://www.photographicpainting.com/index_files/confi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tographicpainting.com/index_files/confir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94" w:rsidRDefault="00437F94" w:rsidP="00910293">
      <w:pPr>
        <w:jc w:val="center"/>
        <w:rPr>
          <w:rFonts w:ascii="Britannic Bold" w:hAnsi="Britannic Bold"/>
          <w:b/>
          <w:i/>
          <w:sz w:val="52"/>
          <w:szCs w:val="24"/>
        </w:rPr>
      </w:pPr>
    </w:p>
    <w:p w:rsidR="00D71F3E" w:rsidRPr="00DA213E" w:rsidRDefault="00D71F3E" w:rsidP="00DA213E">
      <w:pPr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</w:p>
    <w:p w:rsidR="00896B54" w:rsidRDefault="00896B54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896B54" w:rsidRDefault="00896B54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FA45E5" w:rsidRDefault="00FA45E5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FA45E5" w:rsidRDefault="00FA45E5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A35F6A" w:rsidRDefault="00A35F6A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D7752A" w:rsidRPr="00766E4E" w:rsidRDefault="00DA213E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  <w:r w:rsidRPr="00766E4E">
        <w:rPr>
          <w:rFonts w:asciiTheme="majorHAnsi" w:hAnsiTheme="majorHAnsi" w:cs="Calibri"/>
          <w:b/>
          <w:sz w:val="20"/>
          <w:szCs w:val="20"/>
        </w:rPr>
        <w:t xml:space="preserve">Interested applicants are being invited to forward an </w:t>
      </w:r>
      <w:r w:rsidRPr="00766E4E">
        <w:rPr>
          <w:rFonts w:asciiTheme="majorHAnsi" w:hAnsiTheme="majorHAnsi" w:cs="Calibri"/>
          <w:b/>
          <w:color w:val="0070C0"/>
          <w:sz w:val="20"/>
          <w:szCs w:val="20"/>
        </w:rPr>
        <w:t>updated résumé</w:t>
      </w:r>
      <w:r w:rsidRPr="00766E4E">
        <w:rPr>
          <w:rFonts w:asciiTheme="majorHAnsi" w:hAnsiTheme="majorHAnsi" w:cs="Calibri"/>
          <w:b/>
          <w:sz w:val="20"/>
          <w:szCs w:val="20"/>
        </w:rPr>
        <w:t xml:space="preserve"> and </w:t>
      </w:r>
      <w:r w:rsidRPr="00766E4E">
        <w:rPr>
          <w:rFonts w:asciiTheme="majorHAnsi" w:hAnsiTheme="majorHAnsi" w:cs="Calibri"/>
          <w:b/>
          <w:color w:val="0070C0"/>
          <w:sz w:val="20"/>
          <w:szCs w:val="20"/>
        </w:rPr>
        <w:t>cover letter</w:t>
      </w:r>
      <w:r w:rsidRPr="00766E4E">
        <w:rPr>
          <w:rFonts w:asciiTheme="majorHAnsi" w:hAnsiTheme="majorHAnsi" w:cs="Calibri"/>
          <w:b/>
          <w:sz w:val="20"/>
          <w:szCs w:val="20"/>
        </w:rPr>
        <w:t xml:space="preserve"> as one document </w:t>
      </w:r>
      <w:r w:rsidR="00AB4E2C">
        <w:rPr>
          <w:rFonts w:asciiTheme="majorHAnsi" w:hAnsiTheme="majorHAnsi" w:cs="Calibri"/>
          <w:b/>
          <w:sz w:val="20"/>
          <w:szCs w:val="20"/>
        </w:rPr>
        <w:t>to</w:t>
      </w:r>
      <w:r w:rsidRPr="00766E4E">
        <w:rPr>
          <w:rFonts w:asciiTheme="majorHAnsi" w:hAnsiTheme="majorHAnsi" w:cs="Calibri"/>
          <w:b/>
          <w:sz w:val="20"/>
          <w:szCs w:val="20"/>
        </w:rPr>
        <w:t>:</w:t>
      </w:r>
    </w:p>
    <w:p w:rsidR="00D7752A" w:rsidRPr="00766E4E" w:rsidRDefault="00D7752A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D7752A" w:rsidRPr="00766E4E" w:rsidRDefault="00B22549" w:rsidP="00DA213E">
      <w:pPr>
        <w:spacing w:after="0" w:line="240" w:lineRule="auto"/>
        <w:jc w:val="center"/>
        <w:rPr>
          <w:rFonts w:asciiTheme="majorHAnsi" w:hAnsiTheme="majorHAnsi" w:cs="Calibri"/>
          <w:b/>
          <w:sz w:val="20"/>
          <w:szCs w:val="20"/>
        </w:rPr>
      </w:pPr>
      <w:hyperlink r:id="rId16" w:history="1">
        <w:r w:rsidR="00A2238C" w:rsidRPr="007376A5">
          <w:rPr>
            <w:rStyle w:val="Hyperlink"/>
            <w:rFonts w:asciiTheme="majorHAnsi" w:hAnsiTheme="majorHAnsi" w:cs="Calibri"/>
            <w:b/>
            <w:bCs/>
            <w:sz w:val="20"/>
            <w:szCs w:val="20"/>
            <w:lang w:val="en-GB"/>
          </w:rPr>
          <w:t>application@mcsystems.com</w:t>
        </w:r>
      </w:hyperlink>
    </w:p>
    <w:p w:rsidR="00D7752A" w:rsidRPr="00766E4E" w:rsidRDefault="00D7752A" w:rsidP="00DA213E">
      <w:pPr>
        <w:tabs>
          <w:tab w:val="left" w:pos="0"/>
        </w:tabs>
        <w:spacing w:after="0" w:line="240" w:lineRule="auto"/>
        <w:ind w:left="-900" w:right="-900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D7752A" w:rsidRPr="00766E4E" w:rsidRDefault="00D7752A" w:rsidP="00DA213E">
      <w:pPr>
        <w:tabs>
          <w:tab w:val="left" w:pos="0"/>
        </w:tabs>
        <w:spacing w:after="0" w:line="240" w:lineRule="auto"/>
        <w:ind w:left="-900" w:right="-900"/>
        <w:jc w:val="center"/>
        <w:rPr>
          <w:rFonts w:asciiTheme="majorHAnsi" w:hAnsiTheme="majorHAnsi" w:cs="Calibri"/>
          <w:sz w:val="20"/>
          <w:szCs w:val="20"/>
        </w:rPr>
      </w:pPr>
      <w:r w:rsidRPr="00766E4E">
        <w:rPr>
          <w:rFonts w:asciiTheme="majorHAnsi" w:hAnsiTheme="majorHAnsi" w:cs="Calibri"/>
          <w:b/>
          <w:sz w:val="20"/>
          <w:szCs w:val="20"/>
        </w:rPr>
        <w:t>Subject Line: “</w:t>
      </w:r>
      <w:r w:rsidR="00283BCE">
        <w:rPr>
          <w:rFonts w:asciiTheme="majorHAnsi" w:hAnsiTheme="majorHAnsi" w:cs="Calibri"/>
          <w:b/>
          <w:sz w:val="20"/>
          <w:szCs w:val="20"/>
        </w:rPr>
        <w:t>Research Analyst</w:t>
      </w:r>
      <w:r w:rsidR="00A35F6A">
        <w:rPr>
          <w:rFonts w:asciiTheme="majorHAnsi" w:hAnsiTheme="majorHAnsi" w:cs="Calibri"/>
          <w:b/>
          <w:sz w:val="20"/>
          <w:szCs w:val="20"/>
        </w:rPr>
        <w:t xml:space="preserve"> </w:t>
      </w:r>
      <w:r w:rsidR="00A2238C">
        <w:rPr>
          <w:rFonts w:asciiTheme="majorHAnsi" w:hAnsiTheme="majorHAnsi" w:cs="Calibri"/>
          <w:b/>
          <w:sz w:val="20"/>
          <w:szCs w:val="20"/>
        </w:rPr>
        <w:t>– MC Systems</w:t>
      </w:r>
      <w:r w:rsidRPr="00766E4E">
        <w:rPr>
          <w:rFonts w:asciiTheme="majorHAnsi" w:hAnsiTheme="majorHAnsi" w:cs="Calibri"/>
          <w:sz w:val="20"/>
          <w:szCs w:val="20"/>
        </w:rPr>
        <w:t>”</w:t>
      </w:r>
    </w:p>
    <w:p w:rsidR="00D7752A" w:rsidRPr="00766E4E" w:rsidRDefault="00D7752A" w:rsidP="00DA213E">
      <w:pPr>
        <w:tabs>
          <w:tab w:val="left" w:pos="0"/>
        </w:tabs>
        <w:spacing w:after="0" w:line="240" w:lineRule="auto"/>
        <w:ind w:left="-900" w:right="-900"/>
        <w:jc w:val="center"/>
        <w:rPr>
          <w:rFonts w:asciiTheme="majorHAnsi" w:hAnsiTheme="majorHAnsi" w:cs="Calibri"/>
          <w:sz w:val="20"/>
          <w:szCs w:val="20"/>
        </w:rPr>
      </w:pPr>
      <w:r w:rsidRPr="00766E4E">
        <w:rPr>
          <w:rFonts w:asciiTheme="majorHAnsi" w:hAnsiTheme="majorHAnsi" w:cs="Calibri"/>
          <w:b/>
          <w:sz w:val="20"/>
          <w:szCs w:val="20"/>
        </w:rPr>
        <w:t>Cover letter and resume to be titled</w:t>
      </w:r>
      <w:r w:rsidRPr="00766E4E">
        <w:rPr>
          <w:rFonts w:asciiTheme="majorHAnsi" w:hAnsiTheme="majorHAnsi" w:cs="Calibri"/>
          <w:sz w:val="20"/>
          <w:szCs w:val="20"/>
        </w:rPr>
        <w:t xml:space="preserve">: </w:t>
      </w:r>
      <w:proofErr w:type="spellStart"/>
      <w:r w:rsidRPr="00766E4E">
        <w:rPr>
          <w:rFonts w:asciiTheme="majorHAnsi" w:hAnsiTheme="majorHAnsi" w:cs="Calibri"/>
          <w:sz w:val="20"/>
          <w:szCs w:val="20"/>
        </w:rPr>
        <w:t>FirstName_LastName_</w:t>
      </w:r>
      <w:r w:rsidR="00977928">
        <w:rPr>
          <w:rFonts w:asciiTheme="majorHAnsi" w:hAnsiTheme="majorHAnsi" w:cs="Calibri"/>
          <w:sz w:val="20"/>
          <w:szCs w:val="20"/>
        </w:rPr>
        <w:t>Research</w:t>
      </w:r>
      <w:proofErr w:type="spellEnd"/>
      <w:r w:rsidR="00977928">
        <w:rPr>
          <w:rFonts w:asciiTheme="majorHAnsi" w:hAnsiTheme="majorHAnsi" w:cs="Calibri"/>
          <w:sz w:val="20"/>
          <w:szCs w:val="20"/>
        </w:rPr>
        <w:t xml:space="preserve"> Analyst</w:t>
      </w:r>
    </w:p>
    <w:p w:rsidR="00FA45E5" w:rsidRPr="00766E4E" w:rsidRDefault="00FA45E5" w:rsidP="00766E4E">
      <w:pPr>
        <w:tabs>
          <w:tab w:val="left" w:pos="0"/>
        </w:tabs>
        <w:spacing w:after="0" w:line="240" w:lineRule="auto"/>
        <w:ind w:right="-900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</w:p>
    <w:p w:rsidR="00D7752A" w:rsidRPr="00766E4E" w:rsidRDefault="00D7752A" w:rsidP="00DA213E">
      <w:pPr>
        <w:tabs>
          <w:tab w:val="left" w:pos="0"/>
        </w:tabs>
        <w:spacing w:after="0" w:line="240" w:lineRule="auto"/>
        <w:ind w:right="-900"/>
        <w:jc w:val="center"/>
        <w:rPr>
          <w:rFonts w:asciiTheme="majorHAnsi" w:hAnsiTheme="majorHAnsi" w:cs="Calibri"/>
          <w:b/>
          <w:sz w:val="20"/>
          <w:szCs w:val="20"/>
        </w:rPr>
      </w:pPr>
      <w:r w:rsidRPr="00766E4E">
        <w:rPr>
          <w:rFonts w:asciiTheme="majorHAnsi" w:hAnsiTheme="majorHAnsi" w:cs="Calibri"/>
          <w:b/>
          <w:sz w:val="20"/>
          <w:szCs w:val="20"/>
        </w:rPr>
        <w:t xml:space="preserve">Attn: </w:t>
      </w:r>
      <w:r w:rsidRPr="00766E4E">
        <w:rPr>
          <w:rFonts w:asciiTheme="majorHAnsi" w:hAnsiTheme="majorHAnsi" w:cs="Calibri"/>
          <w:sz w:val="20"/>
          <w:szCs w:val="20"/>
        </w:rPr>
        <w:t>HR Business Partner</w:t>
      </w:r>
    </w:p>
    <w:p w:rsidR="00D7752A" w:rsidRPr="00766E4E" w:rsidRDefault="00D7752A" w:rsidP="00DA213E">
      <w:pPr>
        <w:tabs>
          <w:tab w:val="left" w:pos="0"/>
        </w:tabs>
        <w:spacing w:after="0" w:line="240" w:lineRule="auto"/>
        <w:ind w:left="-900" w:right="-900"/>
        <w:jc w:val="center"/>
        <w:rPr>
          <w:rFonts w:asciiTheme="majorHAnsi" w:hAnsiTheme="majorHAnsi" w:cs="Calibri"/>
          <w:sz w:val="20"/>
          <w:szCs w:val="20"/>
        </w:rPr>
      </w:pPr>
      <w:r w:rsidRPr="00766E4E">
        <w:rPr>
          <w:rFonts w:asciiTheme="majorHAnsi" w:hAnsiTheme="majorHAnsi" w:cs="Calibri"/>
          <w:sz w:val="20"/>
          <w:szCs w:val="20"/>
        </w:rPr>
        <w:t>Group Human Resource Development</w:t>
      </w:r>
    </w:p>
    <w:p w:rsidR="00D7752A" w:rsidRPr="00766E4E" w:rsidRDefault="00203CDA" w:rsidP="00DA213E">
      <w:pPr>
        <w:tabs>
          <w:tab w:val="left" w:pos="-720"/>
          <w:tab w:val="left" w:pos="0"/>
        </w:tabs>
        <w:suppressAutoHyphens/>
        <w:spacing w:after="0" w:line="240" w:lineRule="auto"/>
        <w:ind w:left="-900" w:right="-900"/>
        <w:jc w:val="center"/>
        <w:rPr>
          <w:rFonts w:asciiTheme="majorHAnsi" w:hAnsiTheme="majorHAnsi" w:cs="Calibri"/>
          <w:b/>
          <w:bCs/>
          <w:color w:val="0000FF"/>
          <w:sz w:val="20"/>
          <w:szCs w:val="20"/>
          <w:highlight w:val="yellow"/>
          <w:lang w:val="en-GB"/>
        </w:rPr>
      </w:pPr>
      <w:r>
        <w:rPr>
          <w:rFonts w:asciiTheme="majorHAnsi" w:hAnsiTheme="majorHAnsi" w:cs="Calibri"/>
          <w:sz w:val="20"/>
          <w:szCs w:val="20"/>
        </w:rPr>
        <w:t>15 Braemar Avenue, Kingston 5</w:t>
      </w:r>
      <w:r w:rsidR="00D7752A" w:rsidRPr="00766E4E">
        <w:rPr>
          <w:rFonts w:asciiTheme="majorHAnsi" w:hAnsiTheme="majorHAnsi" w:cs="Calibri"/>
          <w:sz w:val="20"/>
          <w:szCs w:val="20"/>
        </w:rPr>
        <w:t>, Jamaica W.I.</w:t>
      </w:r>
    </w:p>
    <w:p w:rsidR="00C6504B" w:rsidRPr="00766E4E" w:rsidRDefault="00C6504B" w:rsidP="00DA213E">
      <w:pPr>
        <w:shd w:val="clear" w:color="auto" w:fill="004D86"/>
        <w:tabs>
          <w:tab w:val="left" w:pos="-720"/>
          <w:tab w:val="left" w:pos="0"/>
        </w:tabs>
        <w:suppressAutoHyphens/>
        <w:spacing w:after="0" w:line="240" w:lineRule="auto"/>
        <w:ind w:left="-900" w:right="-900"/>
        <w:jc w:val="center"/>
        <w:rPr>
          <w:rFonts w:asciiTheme="majorHAnsi" w:hAnsiTheme="majorHAnsi" w:cs="Calibri"/>
          <w:b/>
          <w:bCs/>
          <w:color w:val="FFFF00"/>
          <w:sz w:val="20"/>
          <w:szCs w:val="20"/>
          <w:lang w:val="en-GB"/>
        </w:rPr>
      </w:pPr>
      <w:r w:rsidRPr="00766E4E">
        <w:rPr>
          <w:rFonts w:asciiTheme="majorHAnsi" w:hAnsiTheme="majorHAnsi" w:cs="Calibri"/>
          <w:b/>
          <w:bCs/>
          <w:color w:val="FFFF00"/>
          <w:sz w:val="20"/>
          <w:szCs w:val="20"/>
          <w:lang w:val="en-GB"/>
        </w:rPr>
        <w:t xml:space="preserve">CLOSING DATE FOR APPLICATIONS: </w:t>
      </w:r>
      <w:r w:rsidR="00977928">
        <w:rPr>
          <w:rFonts w:asciiTheme="majorHAnsi" w:hAnsiTheme="majorHAnsi" w:cs="Calibri"/>
          <w:b/>
          <w:bCs/>
          <w:color w:val="FFFF00"/>
          <w:sz w:val="20"/>
          <w:szCs w:val="20"/>
          <w:lang w:val="en-GB"/>
        </w:rPr>
        <w:t>JULY 19</w:t>
      </w:r>
      <w:r w:rsidR="00565B14">
        <w:rPr>
          <w:rFonts w:asciiTheme="majorHAnsi" w:hAnsiTheme="majorHAnsi" w:cs="Calibri"/>
          <w:b/>
          <w:bCs/>
          <w:color w:val="FFFF00"/>
          <w:sz w:val="20"/>
          <w:szCs w:val="20"/>
          <w:lang w:val="en-GB"/>
        </w:rPr>
        <w:t>, 2019</w:t>
      </w:r>
    </w:p>
    <w:p w:rsidR="00723845" w:rsidRPr="00766E4E" w:rsidRDefault="00723845" w:rsidP="00DA213E">
      <w:pPr>
        <w:tabs>
          <w:tab w:val="left" w:pos="-720"/>
          <w:tab w:val="left" w:pos="0"/>
        </w:tabs>
        <w:suppressAutoHyphens/>
        <w:spacing w:after="0" w:line="240" w:lineRule="auto"/>
        <w:ind w:left="-900" w:right="-900"/>
        <w:jc w:val="center"/>
        <w:rPr>
          <w:rFonts w:asciiTheme="majorHAnsi" w:hAnsiTheme="majorHAnsi" w:cs="Calibri"/>
          <w:b/>
          <w:bCs/>
          <w:color w:val="0000FF"/>
          <w:sz w:val="20"/>
          <w:szCs w:val="20"/>
          <w:lang w:val="en-GB"/>
        </w:rPr>
      </w:pPr>
      <w:r w:rsidRPr="00766E4E">
        <w:rPr>
          <w:rFonts w:asciiTheme="majorHAnsi" w:hAnsiTheme="majorHAnsi" w:cs="Calibri"/>
          <w:b/>
          <w:color w:val="FF0000"/>
          <w:sz w:val="20"/>
          <w:szCs w:val="20"/>
        </w:rPr>
        <w:t>We thank all candidates for responding, however, only those short-listed will be contacted.</w:t>
      </w:r>
    </w:p>
    <w:sectPr w:rsidR="00723845" w:rsidRPr="00766E4E" w:rsidSect="0084009D">
      <w:headerReference w:type="default" r:id="rId17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49" w:rsidRDefault="00B22549" w:rsidP="00910293">
      <w:pPr>
        <w:spacing w:after="0" w:line="240" w:lineRule="auto"/>
      </w:pPr>
      <w:r>
        <w:separator/>
      </w:r>
    </w:p>
  </w:endnote>
  <w:endnote w:type="continuationSeparator" w:id="0">
    <w:p w:rsidR="00B22549" w:rsidRDefault="00B22549" w:rsidP="0091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49" w:rsidRDefault="00B22549" w:rsidP="00910293">
      <w:pPr>
        <w:spacing w:after="0" w:line="240" w:lineRule="auto"/>
      </w:pPr>
      <w:r>
        <w:separator/>
      </w:r>
    </w:p>
  </w:footnote>
  <w:footnote w:type="continuationSeparator" w:id="0">
    <w:p w:rsidR="00B22549" w:rsidRDefault="00B22549" w:rsidP="0091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CB39F1" w:rsidP="00900337">
    <w:pPr>
      <w:tabs>
        <w:tab w:val="left" w:pos="1603"/>
        <w:tab w:val="center" w:pos="4680"/>
      </w:tabs>
      <w:spacing w:after="0"/>
      <w:rPr>
        <w:noProof/>
      </w:rPr>
    </w:pPr>
    <w:r w:rsidRPr="001B6741">
      <w:rPr>
        <w:noProof/>
      </w:rPr>
      <w:tab/>
    </w:r>
    <w:r w:rsidRPr="001B6741">
      <w:rPr>
        <w:noProof/>
      </w:rPr>
      <w:tab/>
    </w:r>
  </w:p>
  <w:p w:rsidR="00CB39F1" w:rsidRDefault="00CB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C6"/>
    <w:multiLevelType w:val="hybridMultilevel"/>
    <w:tmpl w:val="099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1CC3"/>
    <w:multiLevelType w:val="hybridMultilevel"/>
    <w:tmpl w:val="764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77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755"/>
    <w:multiLevelType w:val="multilevel"/>
    <w:tmpl w:val="FCB07E84"/>
    <w:styleLink w:val="WWNum4"/>
    <w:lvl w:ilvl="0">
      <w:numFmt w:val="bullet"/>
      <w:lvlText w:val="-"/>
      <w:lvlJc w:val="left"/>
      <w:rPr>
        <w:rFonts w:ascii="Tahoma" w:hAnsi="Tahoma" w:cs="Tahoma"/>
      </w:rPr>
    </w:lvl>
    <w:lvl w:ilvl="1">
      <w:numFmt w:val="bullet"/>
      <w:lvlText w:val="-"/>
      <w:lvlJc w:val="left"/>
      <w:rPr>
        <w:rFonts w:ascii="Calibri" w:hAnsi="Calibri" w:cs="Calibri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4F06E3B"/>
    <w:multiLevelType w:val="hybridMultilevel"/>
    <w:tmpl w:val="5E8A42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6661A"/>
    <w:multiLevelType w:val="hybridMultilevel"/>
    <w:tmpl w:val="964E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17FD"/>
    <w:multiLevelType w:val="hybridMultilevel"/>
    <w:tmpl w:val="1234BF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4470F59"/>
    <w:multiLevelType w:val="hybridMultilevel"/>
    <w:tmpl w:val="E07ED18C"/>
    <w:lvl w:ilvl="0" w:tplc="9A80B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7D6D"/>
    <w:multiLevelType w:val="hybridMultilevel"/>
    <w:tmpl w:val="4AD43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E6B31"/>
    <w:multiLevelType w:val="hybridMultilevel"/>
    <w:tmpl w:val="F8D6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41859"/>
    <w:multiLevelType w:val="hybridMultilevel"/>
    <w:tmpl w:val="88F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05F3A"/>
    <w:multiLevelType w:val="hybridMultilevel"/>
    <w:tmpl w:val="5D342120"/>
    <w:lvl w:ilvl="0" w:tplc="42D6593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8A26187"/>
    <w:multiLevelType w:val="multilevel"/>
    <w:tmpl w:val="7E84337C"/>
    <w:styleLink w:val="WWNum1"/>
    <w:lvl w:ilvl="0">
      <w:numFmt w:val="bullet"/>
      <w:lvlText w:val=""/>
      <w:lvlJc w:val="left"/>
      <w:rPr>
        <w:rFonts w:ascii="Symbol" w:hAnsi="Symbol" w:cs="Symbol"/>
        <w:b/>
        <w:i w:val="0"/>
        <w:color w:val="80808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74D02118"/>
    <w:multiLevelType w:val="hybridMultilevel"/>
    <w:tmpl w:val="B662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8571F"/>
    <w:multiLevelType w:val="hybridMultilevel"/>
    <w:tmpl w:val="038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293"/>
    <w:rsid w:val="000028F7"/>
    <w:rsid w:val="00012C7A"/>
    <w:rsid w:val="00012EBE"/>
    <w:rsid w:val="00023A54"/>
    <w:rsid w:val="0003574D"/>
    <w:rsid w:val="00042CE0"/>
    <w:rsid w:val="00051B2C"/>
    <w:rsid w:val="0005694A"/>
    <w:rsid w:val="00060A91"/>
    <w:rsid w:val="00066F08"/>
    <w:rsid w:val="00092C1F"/>
    <w:rsid w:val="00096D7F"/>
    <w:rsid w:val="000A3883"/>
    <w:rsid w:val="000A6FD4"/>
    <w:rsid w:val="000A763E"/>
    <w:rsid w:val="000B01D4"/>
    <w:rsid w:val="000B0951"/>
    <w:rsid w:val="000B271F"/>
    <w:rsid w:val="000B4428"/>
    <w:rsid w:val="000C7C9D"/>
    <w:rsid w:val="000D025E"/>
    <w:rsid w:val="000D1FC9"/>
    <w:rsid w:val="000D2463"/>
    <w:rsid w:val="000E4F63"/>
    <w:rsid w:val="000E666B"/>
    <w:rsid w:val="000E7C40"/>
    <w:rsid w:val="000F127D"/>
    <w:rsid w:val="00100C6D"/>
    <w:rsid w:val="00130FF7"/>
    <w:rsid w:val="0013256A"/>
    <w:rsid w:val="00135BCC"/>
    <w:rsid w:val="0014791C"/>
    <w:rsid w:val="0016481A"/>
    <w:rsid w:val="001804DA"/>
    <w:rsid w:val="0018155B"/>
    <w:rsid w:val="00183D3A"/>
    <w:rsid w:val="001A45AF"/>
    <w:rsid w:val="001A5E29"/>
    <w:rsid w:val="001B02EC"/>
    <w:rsid w:val="001B0644"/>
    <w:rsid w:val="001B6741"/>
    <w:rsid w:val="001C581E"/>
    <w:rsid w:val="001C6E72"/>
    <w:rsid w:val="001D017D"/>
    <w:rsid w:val="001D5A50"/>
    <w:rsid w:val="001D5D3B"/>
    <w:rsid w:val="00203CDA"/>
    <w:rsid w:val="00205256"/>
    <w:rsid w:val="002070C5"/>
    <w:rsid w:val="00220782"/>
    <w:rsid w:val="00221FA1"/>
    <w:rsid w:val="00232E67"/>
    <w:rsid w:val="002335B6"/>
    <w:rsid w:val="00236124"/>
    <w:rsid w:val="002424D8"/>
    <w:rsid w:val="00243DE9"/>
    <w:rsid w:val="00244A9B"/>
    <w:rsid w:val="00247402"/>
    <w:rsid w:val="00263A4F"/>
    <w:rsid w:val="00265139"/>
    <w:rsid w:val="00265902"/>
    <w:rsid w:val="00283BCE"/>
    <w:rsid w:val="00294102"/>
    <w:rsid w:val="002A4225"/>
    <w:rsid w:val="002B24CF"/>
    <w:rsid w:val="002C252E"/>
    <w:rsid w:val="002C6A5E"/>
    <w:rsid w:val="002D4C53"/>
    <w:rsid w:val="002D4E68"/>
    <w:rsid w:val="00304A82"/>
    <w:rsid w:val="003104E3"/>
    <w:rsid w:val="00321D10"/>
    <w:rsid w:val="00326885"/>
    <w:rsid w:val="00351C95"/>
    <w:rsid w:val="00351FA2"/>
    <w:rsid w:val="0035216F"/>
    <w:rsid w:val="003625B0"/>
    <w:rsid w:val="0036522E"/>
    <w:rsid w:val="00371C5A"/>
    <w:rsid w:val="0037297A"/>
    <w:rsid w:val="00375681"/>
    <w:rsid w:val="003768A4"/>
    <w:rsid w:val="003912A3"/>
    <w:rsid w:val="003A49E2"/>
    <w:rsid w:val="003A78A7"/>
    <w:rsid w:val="003B19C5"/>
    <w:rsid w:val="003B1ED8"/>
    <w:rsid w:val="003B45DA"/>
    <w:rsid w:val="003B4F7F"/>
    <w:rsid w:val="003B6E17"/>
    <w:rsid w:val="003C0BEC"/>
    <w:rsid w:val="003C1383"/>
    <w:rsid w:val="003C712D"/>
    <w:rsid w:val="003D547E"/>
    <w:rsid w:val="003E5798"/>
    <w:rsid w:val="003F1E47"/>
    <w:rsid w:val="003F49A4"/>
    <w:rsid w:val="00412A44"/>
    <w:rsid w:val="004149B8"/>
    <w:rsid w:val="004154E2"/>
    <w:rsid w:val="00433169"/>
    <w:rsid w:val="00433C2D"/>
    <w:rsid w:val="0043408F"/>
    <w:rsid w:val="00436339"/>
    <w:rsid w:val="00437F94"/>
    <w:rsid w:val="004470F0"/>
    <w:rsid w:val="004474AB"/>
    <w:rsid w:val="004532E7"/>
    <w:rsid w:val="00454898"/>
    <w:rsid w:val="00462AE0"/>
    <w:rsid w:val="0047412C"/>
    <w:rsid w:val="00485871"/>
    <w:rsid w:val="004969B4"/>
    <w:rsid w:val="004A04D9"/>
    <w:rsid w:val="004A0F3B"/>
    <w:rsid w:val="004B07EC"/>
    <w:rsid w:val="004B163B"/>
    <w:rsid w:val="004B49EE"/>
    <w:rsid w:val="004B615B"/>
    <w:rsid w:val="004D3261"/>
    <w:rsid w:val="004D7582"/>
    <w:rsid w:val="00502096"/>
    <w:rsid w:val="00503CA6"/>
    <w:rsid w:val="00507FCF"/>
    <w:rsid w:val="00514274"/>
    <w:rsid w:val="00514EC9"/>
    <w:rsid w:val="00525229"/>
    <w:rsid w:val="00536A9C"/>
    <w:rsid w:val="00543522"/>
    <w:rsid w:val="00544966"/>
    <w:rsid w:val="005543BB"/>
    <w:rsid w:val="00556E0A"/>
    <w:rsid w:val="00565AC2"/>
    <w:rsid w:val="00565B14"/>
    <w:rsid w:val="0057136D"/>
    <w:rsid w:val="005840F2"/>
    <w:rsid w:val="005862E0"/>
    <w:rsid w:val="0059097C"/>
    <w:rsid w:val="005939B3"/>
    <w:rsid w:val="005949FC"/>
    <w:rsid w:val="00595338"/>
    <w:rsid w:val="005A22A2"/>
    <w:rsid w:val="005B0210"/>
    <w:rsid w:val="005B50B8"/>
    <w:rsid w:val="005C2D1B"/>
    <w:rsid w:val="005D26F7"/>
    <w:rsid w:val="005D5B8D"/>
    <w:rsid w:val="005E25DF"/>
    <w:rsid w:val="005E5A55"/>
    <w:rsid w:val="005F0D86"/>
    <w:rsid w:val="005F7D19"/>
    <w:rsid w:val="006006F7"/>
    <w:rsid w:val="00611F12"/>
    <w:rsid w:val="0061509A"/>
    <w:rsid w:val="00615D75"/>
    <w:rsid w:val="00616DA8"/>
    <w:rsid w:val="00624248"/>
    <w:rsid w:val="00630AFF"/>
    <w:rsid w:val="00633132"/>
    <w:rsid w:val="0063365D"/>
    <w:rsid w:val="0063368A"/>
    <w:rsid w:val="006628A2"/>
    <w:rsid w:val="00666F44"/>
    <w:rsid w:val="00682272"/>
    <w:rsid w:val="006822D3"/>
    <w:rsid w:val="006845EB"/>
    <w:rsid w:val="0069080A"/>
    <w:rsid w:val="006926CA"/>
    <w:rsid w:val="006A3EEA"/>
    <w:rsid w:val="006A7B79"/>
    <w:rsid w:val="006B430F"/>
    <w:rsid w:val="006B6830"/>
    <w:rsid w:val="006D0F71"/>
    <w:rsid w:val="006D45CF"/>
    <w:rsid w:val="00702574"/>
    <w:rsid w:val="00704EAD"/>
    <w:rsid w:val="00707B10"/>
    <w:rsid w:val="00720FEE"/>
    <w:rsid w:val="00723845"/>
    <w:rsid w:val="0072569D"/>
    <w:rsid w:val="00743BB8"/>
    <w:rsid w:val="00753ABC"/>
    <w:rsid w:val="00754E8B"/>
    <w:rsid w:val="00755A80"/>
    <w:rsid w:val="00761BF0"/>
    <w:rsid w:val="00763272"/>
    <w:rsid w:val="007636BC"/>
    <w:rsid w:val="00766E4E"/>
    <w:rsid w:val="00771084"/>
    <w:rsid w:val="0077621E"/>
    <w:rsid w:val="00796EC6"/>
    <w:rsid w:val="007B0C0F"/>
    <w:rsid w:val="007C50D4"/>
    <w:rsid w:val="007E1050"/>
    <w:rsid w:val="0080276B"/>
    <w:rsid w:val="008056EC"/>
    <w:rsid w:val="008229D5"/>
    <w:rsid w:val="00833AA0"/>
    <w:rsid w:val="0083529E"/>
    <w:rsid w:val="00836F06"/>
    <w:rsid w:val="00837F50"/>
    <w:rsid w:val="0084009D"/>
    <w:rsid w:val="008474A4"/>
    <w:rsid w:val="00854D4B"/>
    <w:rsid w:val="00876874"/>
    <w:rsid w:val="00896039"/>
    <w:rsid w:val="00896B54"/>
    <w:rsid w:val="008A2BBC"/>
    <w:rsid w:val="008C10E4"/>
    <w:rsid w:val="008C75AD"/>
    <w:rsid w:val="008D5908"/>
    <w:rsid w:val="008E461B"/>
    <w:rsid w:val="008F2605"/>
    <w:rsid w:val="008F55CA"/>
    <w:rsid w:val="00900337"/>
    <w:rsid w:val="00902E22"/>
    <w:rsid w:val="00910293"/>
    <w:rsid w:val="009207E4"/>
    <w:rsid w:val="0092086E"/>
    <w:rsid w:val="009270B8"/>
    <w:rsid w:val="009327A8"/>
    <w:rsid w:val="00932B96"/>
    <w:rsid w:val="00951A77"/>
    <w:rsid w:val="00951B7A"/>
    <w:rsid w:val="00953118"/>
    <w:rsid w:val="009558F9"/>
    <w:rsid w:val="00966709"/>
    <w:rsid w:val="009708D7"/>
    <w:rsid w:val="00977928"/>
    <w:rsid w:val="00977975"/>
    <w:rsid w:val="00994488"/>
    <w:rsid w:val="009A4DBB"/>
    <w:rsid w:val="009B4B3E"/>
    <w:rsid w:val="009B7266"/>
    <w:rsid w:val="009C1ACF"/>
    <w:rsid w:val="009C21DE"/>
    <w:rsid w:val="009C7CF6"/>
    <w:rsid w:val="009E2641"/>
    <w:rsid w:val="00A00881"/>
    <w:rsid w:val="00A03B94"/>
    <w:rsid w:val="00A06E7D"/>
    <w:rsid w:val="00A2238C"/>
    <w:rsid w:val="00A2650F"/>
    <w:rsid w:val="00A27333"/>
    <w:rsid w:val="00A343D7"/>
    <w:rsid w:val="00A35F6A"/>
    <w:rsid w:val="00A43F7C"/>
    <w:rsid w:val="00A5312C"/>
    <w:rsid w:val="00A55562"/>
    <w:rsid w:val="00A558E6"/>
    <w:rsid w:val="00A703BD"/>
    <w:rsid w:val="00A72B3B"/>
    <w:rsid w:val="00A73FC7"/>
    <w:rsid w:val="00A8180D"/>
    <w:rsid w:val="00A8738D"/>
    <w:rsid w:val="00A91FAE"/>
    <w:rsid w:val="00A92C29"/>
    <w:rsid w:val="00AB1254"/>
    <w:rsid w:val="00AB4E2C"/>
    <w:rsid w:val="00AD5A25"/>
    <w:rsid w:val="00AE17A4"/>
    <w:rsid w:val="00AE7F82"/>
    <w:rsid w:val="00AF4EDF"/>
    <w:rsid w:val="00B0683D"/>
    <w:rsid w:val="00B16511"/>
    <w:rsid w:val="00B213D8"/>
    <w:rsid w:val="00B22549"/>
    <w:rsid w:val="00B3088D"/>
    <w:rsid w:val="00B31996"/>
    <w:rsid w:val="00B46DD6"/>
    <w:rsid w:val="00B470B5"/>
    <w:rsid w:val="00B47C12"/>
    <w:rsid w:val="00B6142C"/>
    <w:rsid w:val="00B701A2"/>
    <w:rsid w:val="00B74A22"/>
    <w:rsid w:val="00B843A6"/>
    <w:rsid w:val="00B84D28"/>
    <w:rsid w:val="00B903FF"/>
    <w:rsid w:val="00B93097"/>
    <w:rsid w:val="00B9541F"/>
    <w:rsid w:val="00B95460"/>
    <w:rsid w:val="00BA226B"/>
    <w:rsid w:val="00BC047D"/>
    <w:rsid w:val="00BD67FE"/>
    <w:rsid w:val="00BE1531"/>
    <w:rsid w:val="00BE1BD9"/>
    <w:rsid w:val="00BE525A"/>
    <w:rsid w:val="00BF0170"/>
    <w:rsid w:val="00C15A54"/>
    <w:rsid w:val="00C23771"/>
    <w:rsid w:val="00C24470"/>
    <w:rsid w:val="00C249B0"/>
    <w:rsid w:val="00C25279"/>
    <w:rsid w:val="00C34D0B"/>
    <w:rsid w:val="00C50039"/>
    <w:rsid w:val="00C6504B"/>
    <w:rsid w:val="00C65F74"/>
    <w:rsid w:val="00C72F33"/>
    <w:rsid w:val="00C7497A"/>
    <w:rsid w:val="00C76AE8"/>
    <w:rsid w:val="00C775D3"/>
    <w:rsid w:val="00C90EB4"/>
    <w:rsid w:val="00CA4F1E"/>
    <w:rsid w:val="00CB32C6"/>
    <w:rsid w:val="00CB39F1"/>
    <w:rsid w:val="00CD0B81"/>
    <w:rsid w:val="00CD202F"/>
    <w:rsid w:val="00CD3B75"/>
    <w:rsid w:val="00CD50CA"/>
    <w:rsid w:val="00CD554B"/>
    <w:rsid w:val="00CE79AD"/>
    <w:rsid w:val="00CF01B6"/>
    <w:rsid w:val="00CF0F83"/>
    <w:rsid w:val="00D04A0E"/>
    <w:rsid w:val="00D1722C"/>
    <w:rsid w:val="00D24C12"/>
    <w:rsid w:val="00D256EE"/>
    <w:rsid w:val="00D55FE8"/>
    <w:rsid w:val="00D634FB"/>
    <w:rsid w:val="00D6386F"/>
    <w:rsid w:val="00D63A6B"/>
    <w:rsid w:val="00D71F3E"/>
    <w:rsid w:val="00D7752A"/>
    <w:rsid w:val="00D93745"/>
    <w:rsid w:val="00D962C4"/>
    <w:rsid w:val="00DA213E"/>
    <w:rsid w:val="00DA32BC"/>
    <w:rsid w:val="00DB59E5"/>
    <w:rsid w:val="00DB665F"/>
    <w:rsid w:val="00DC696F"/>
    <w:rsid w:val="00DD0888"/>
    <w:rsid w:val="00DE3328"/>
    <w:rsid w:val="00DE6137"/>
    <w:rsid w:val="00E00C1B"/>
    <w:rsid w:val="00E17A10"/>
    <w:rsid w:val="00E17B9C"/>
    <w:rsid w:val="00E20D75"/>
    <w:rsid w:val="00E23979"/>
    <w:rsid w:val="00E24531"/>
    <w:rsid w:val="00E26A57"/>
    <w:rsid w:val="00E35F8F"/>
    <w:rsid w:val="00E521A8"/>
    <w:rsid w:val="00E528F2"/>
    <w:rsid w:val="00E66297"/>
    <w:rsid w:val="00E74973"/>
    <w:rsid w:val="00E874F2"/>
    <w:rsid w:val="00EB6AFC"/>
    <w:rsid w:val="00EC0DBF"/>
    <w:rsid w:val="00EC6C56"/>
    <w:rsid w:val="00ED0704"/>
    <w:rsid w:val="00ED14BA"/>
    <w:rsid w:val="00ED1C57"/>
    <w:rsid w:val="00ED1C5B"/>
    <w:rsid w:val="00EE4FF9"/>
    <w:rsid w:val="00EF59B6"/>
    <w:rsid w:val="00EF6E6D"/>
    <w:rsid w:val="00F25FBD"/>
    <w:rsid w:val="00F26ED7"/>
    <w:rsid w:val="00F30919"/>
    <w:rsid w:val="00F334EB"/>
    <w:rsid w:val="00F439DF"/>
    <w:rsid w:val="00F46F28"/>
    <w:rsid w:val="00F505DD"/>
    <w:rsid w:val="00F532CD"/>
    <w:rsid w:val="00F65846"/>
    <w:rsid w:val="00F675DB"/>
    <w:rsid w:val="00F678A2"/>
    <w:rsid w:val="00F739F0"/>
    <w:rsid w:val="00F755AA"/>
    <w:rsid w:val="00F80D8A"/>
    <w:rsid w:val="00F828D1"/>
    <w:rsid w:val="00F908B4"/>
    <w:rsid w:val="00FA45E5"/>
    <w:rsid w:val="00FA5314"/>
    <w:rsid w:val="00FD5FA6"/>
    <w:rsid w:val="00FE702C"/>
    <w:rsid w:val="00FF028D"/>
    <w:rsid w:val="00FF2116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ED375"/>
  <w15:docId w15:val="{629016BC-2394-41A3-AC06-4DAA56E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9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EC0DBF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1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2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29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7297A"/>
    <w:pPr>
      <w:ind w:left="720"/>
      <w:contextualSpacing/>
    </w:pPr>
  </w:style>
  <w:style w:type="paragraph" w:customStyle="1" w:styleId="Text">
    <w:name w:val="Text"/>
    <w:basedOn w:val="Normal"/>
    <w:rsid w:val="0037297A"/>
    <w:pPr>
      <w:spacing w:before="100" w:after="100" w:line="288" w:lineRule="auto"/>
    </w:pPr>
    <w:rPr>
      <w:rFonts w:ascii="Tahoma" w:eastAsia="Times New Roman" w:hAnsi="Tahoma"/>
      <w:sz w:val="16"/>
      <w:szCs w:val="24"/>
    </w:rPr>
  </w:style>
  <w:style w:type="character" w:styleId="Hyperlink">
    <w:name w:val="Hyperlink"/>
    <w:basedOn w:val="DefaultParagraphFont"/>
    <w:uiPriority w:val="99"/>
    <w:rsid w:val="00E00C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92C1F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quirementsList">
    <w:name w:val="Requirements List"/>
    <w:basedOn w:val="Text"/>
    <w:rsid w:val="00771084"/>
    <w:pPr>
      <w:numPr>
        <w:numId w:val="1"/>
      </w:numPr>
    </w:pPr>
  </w:style>
  <w:style w:type="paragraph" w:customStyle="1" w:styleId="CheckBox">
    <w:name w:val="Check Box"/>
    <w:basedOn w:val="Normal"/>
    <w:link w:val="CheckBoxChar"/>
    <w:uiPriority w:val="99"/>
    <w:rsid w:val="00265139"/>
    <w:pPr>
      <w:spacing w:after="0" w:line="240" w:lineRule="auto"/>
    </w:pPr>
    <w:rPr>
      <w:rFonts w:ascii="Tahoma" w:eastAsia="Times New Roman" w:hAnsi="Tahoma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265139"/>
    <w:rPr>
      <w:rFonts w:ascii="Tahoma" w:eastAsia="Times New Roman" w:hAnsi="Tahoma"/>
      <w:color w:val="999999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E0"/>
    <w:rPr>
      <w:b/>
      <w:bCs/>
      <w:sz w:val="20"/>
      <w:szCs w:val="20"/>
    </w:rPr>
  </w:style>
  <w:style w:type="character" w:customStyle="1" w:styleId="blog">
    <w:name w:val="blog"/>
    <w:basedOn w:val="DefaultParagraphFont"/>
    <w:rsid w:val="00763272"/>
  </w:style>
  <w:style w:type="paragraph" w:styleId="NoSpacing">
    <w:name w:val="No Spacing"/>
    <w:uiPriority w:val="1"/>
    <w:qFormat/>
    <w:rsid w:val="008056EC"/>
    <w:rPr>
      <w:rFonts w:eastAsiaTheme="minorHAnsi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C0DBF"/>
    <w:rPr>
      <w:rFonts w:ascii="Arial" w:eastAsia="Times New Roman" w:hAnsi="Arial" w:cs="Arial"/>
      <w:b/>
      <w:sz w:val="20"/>
      <w:szCs w:val="14"/>
    </w:rPr>
  </w:style>
  <w:style w:type="paragraph" w:customStyle="1" w:styleId="Standard">
    <w:name w:val="Standard"/>
    <w:rsid w:val="00D55FE8"/>
    <w:pPr>
      <w:suppressAutoHyphens/>
      <w:autoSpaceDN w:val="0"/>
      <w:textAlignment w:val="baseline"/>
    </w:pPr>
    <w:rPr>
      <w:rFonts w:ascii="Tahoma" w:eastAsia="Times New Roman" w:hAnsi="Tahoma"/>
      <w:color w:val="00000A"/>
      <w:kern w:val="3"/>
      <w:sz w:val="16"/>
      <w:szCs w:val="24"/>
    </w:rPr>
  </w:style>
  <w:style w:type="numbering" w:customStyle="1" w:styleId="WWNum4">
    <w:name w:val="WWNum4"/>
    <w:basedOn w:val="NoList"/>
    <w:rsid w:val="00412A44"/>
    <w:pPr>
      <w:numPr>
        <w:numId w:val="2"/>
      </w:numPr>
    </w:pPr>
  </w:style>
  <w:style w:type="numbering" w:customStyle="1" w:styleId="WWNum1">
    <w:name w:val="WWNum1"/>
    <w:basedOn w:val="NoList"/>
    <w:rsid w:val="009C21DE"/>
    <w:pPr>
      <w:numPr>
        <w:numId w:val="3"/>
      </w:numPr>
    </w:pPr>
  </w:style>
  <w:style w:type="paragraph" w:customStyle="1" w:styleId="Default">
    <w:name w:val="Default"/>
    <w:rsid w:val="006B430F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85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pplication@mcsystem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B6CDAFC27A43818BF11B471812B5" ma:contentTypeVersion="0" ma:contentTypeDescription="Create a new document." ma:contentTypeScope="" ma:versionID="e9530da6ad472d092f01361cdbf2e5b6">
  <xsd:schema xmlns:xsd="http://www.w3.org/2001/XMLSchema" xmlns:xs="http://www.w3.org/2001/XMLSchema" xmlns:p="http://schemas.microsoft.com/office/2006/metadata/properties" xmlns:ns2="ebbd776d-7b22-4a43-909f-da1337cce6d5" targetNamespace="http://schemas.microsoft.com/office/2006/metadata/properties" ma:root="true" ma:fieldsID="98e831772824fa68bf6d12d3cb722225" ns2:_="">
    <xsd:import namespace="ebbd776d-7b22-4a43-909f-da1337cce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d776d-7b22-4a43-909f-da1337cce6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bd776d-7b22-4a43-909f-da1337cce6d5">GHRD-401-42273</_dlc_DocId>
    <_dlc_DocIdUrl xmlns="ebbd776d-7b22-4a43-909f-da1337cce6d5">
      <Url>http://jnsharepoint.jnbs.com:8181/sites/GHRD/rr/_layouts/DocIdRedir.aspx?ID=GHRD-401-42273</Url>
      <Description>GHRD-401-42273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ADD0-E628-460E-AADF-61AA94C15E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24D861-C325-41C5-8306-6E07C3035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d776d-7b22-4a43-909f-da1337cce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BF49C-4528-4E01-9863-DB19E909286A}">
  <ds:schemaRefs>
    <ds:schemaRef ds:uri="http://schemas.microsoft.com/office/2006/metadata/properties"/>
    <ds:schemaRef ds:uri="http://schemas.microsoft.com/office/infopath/2007/PartnerControls"/>
    <ds:schemaRef ds:uri="ebbd776d-7b22-4a43-909f-da1337cce6d5"/>
  </ds:schemaRefs>
</ds:datastoreItem>
</file>

<file path=customXml/itemProps4.xml><?xml version="1.0" encoding="utf-8"?>
<ds:datastoreItem xmlns:ds="http://schemas.openxmlformats.org/officeDocument/2006/customXml" ds:itemID="{0727D11B-0D2D-4C2E-8378-64E5AEE7FF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6A69C-D998-47D9-B85B-3B4E0AB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</dc:creator>
  <cp:lastModifiedBy>Jason Wilson</cp:lastModifiedBy>
  <cp:revision>4</cp:revision>
  <dcterms:created xsi:type="dcterms:W3CDTF">2019-03-12T19:24:00Z</dcterms:created>
  <dcterms:modified xsi:type="dcterms:W3CDTF">2019-07-07T23:06:00Z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b328839a-f0da-44ec-8202-ab021c0464db</vt:lpwstr>
  </property>
  <property fmtid="{D5CDD505-2E9C-101B-9397-08002B2CF9AE}" pid="3" name="ContentTypeId">
    <vt:lpwstr>0x010100087EB6CDAFC27A43818BF11B471812B5</vt:lpwstr>
  </property>
</Properties>
</file>